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A3" w:rsidRDefault="00604AA3" w:rsidP="00604AA3">
      <w:pPr>
        <w:pStyle w:val="Bezodstpw"/>
        <w:shd w:val="clear" w:color="auto" w:fill="FFFFFF" w:themeFill="background1"/>
        <w:ind w:left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4.2pt;width:76.5pt;height:60pt;z-index:251658240" strokecolor="white [3212]">
            <v:textbox>
              <w:txbxContent>
                <w:p w:rsidR="00604AA3" w:rsidRDefault="00604AA3" w:rsidP="00604AA3">
                  <w:pPr>
                    <w:spacing w:after="433" w:line="259" w:lineRule="auto"/>
                    <w:ind w:left="2" w:firstLine="0"/>
                    <w:jc w:val="left"/>
                  </w:pPr>
                  <w:r w:rsidRPr="00604AA3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676275" cy="647700"/>
                        <wp:effectExtent l="1905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614" cy="6489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4AA3" w:rsidRPr="002E0EA2" w:rsidRDefault="00604AA3" w:rsidP="00604AA3">
                  <w:pPr>
                    <w:pStyle w:val="NormalnyWeb"/>
                    <w:spacing w:line="360" w:lineRule="auto"/>
                    <w:jc w:val="both"/>
                  </w:pPr>
                  <w:r w:rsidRPr="002E0EA2">
                    <w:t>Zachowanie człowieka w miejscach publicznych daje świadectwo o jego kulturze, może mieć również wpływ na bezpieczeństwo wielu osób. Dlatego każdy uczestnik wycieczki zobowiązany jest: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Zapoznać się z Regulaminem wycieczki oraz bezwzględnie się do niego stosować.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Wykonywać polecenia oraz stosować się do poleceń, zakazów i nakazów wydawanych przez kierownika wycieczki, opiekunów, przewodników, pilotów wycieczki.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Zachowywać się w sposób zdyscyplinowany i kulturalny.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Nie oddalać się od grupy bez wyraźnego zezwolenia opiekuna.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Przestrzegać zasady poruszania się po drogach, transportu zbiorowego i zachowywać ostrożność na ulicach i w innych miejscach, w których może grozić jakiekolwiek niebezpieczeństwo.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Przestrzegać zasady bezpieczeństwa przeciwpożarowego.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Informować opiekunów o jakichkolwiek sytuacjach niebezpiecznych mogących zagrażać życiu lub zdrowiu uczestników wycieczki.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 xml:space="preserve">Zgłaszać opiekunowi objawy złego samopoczucia. 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Traktować z należytym respektem obiekty zabytkowe i eksponaty muzealne.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Dbać o czystość, ład i porządek w miejscach pobytu.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Nie śmiecić, nie niszczyć zieleni, nie płoszyć zwierząt.</w:t>
                  </w:r>
                </w:p>
                <w:p w:rsidR="00604AA3" w:rsidRPr="002E0EA2" w:rsidRDefault="00604AA3" w:rsidP="00604AA3">
                  <w:pPr>
                    <w:pStyle w:val="NormalnyWeb"/>
                    <w:numPr>
                      <w:ilvl w:val="0"/>
                      <w:numId w:val="1"/>
                    </w:numPr>
                    <w:spacing w:line="360" w:lineRule="auto"/>
                    <w:ind w:right="-29"/>
                  </w:pPr>
                  <w:r w:rsidRPr="002E0EA2">
                    <w:t>Kulturalnie odnosić się do opiekunów, kolegów i innych osób.</w:t>
                  </w:r>
                </w:p>
                <w:p w:rsidR="00604AA3" w:rsidRDefault="00604AA3" w:rsidP="00604AA3">
                  <w:pPr>
                    <w:pStyle w:val="Tekstpodstawowy3"/>
                    <w:numPr>
                      <w:ilvl w:val="0"/>
                      <w:numId w:val="1"/>
                    </w:numPr>
                    <w:tabs>
                      <w:tab w:val="center" w:pos="6300"/>
                    </w:tabs>
                    <w:spacing w:after="0" w:line="360" w:lineRule="auto"/>
                    <w:ind w:right="-29"/>
                    <w:jc w:val="left"/>
                    <w:rPr>
                      <w:sz w:val="24"/>
                    </w:rPr>
                  </w:pPr>
                  <w:r w:rsidRPr="00F1262B">
                    <w:rPr>
                      <w:sz w:val="24"/>
                    </w:rPr>
                    <w:t xml:space="preserve">W miejscach noclegowych postępować zgodnie z obowiązującym tam regulaminem. </w:t>
                  </w:r>
                </w:p>
                <w:p w:rsidR="00604AA3" w:rsidRPr="00F1262B" w:rsidRDefault="00604AA3" w:rsidP="00604AA3">
                  <w:pPr>
                    <w:pStyle w:val="Tekstpodstawowy3"/>
                    <w:numPr>
                      <w:ilvl w:val="0"/>
                      <w:numId w:val="1"/>
                    </w:numPr>
                    <w:tabs>
                      <w:tab w:val="center" w:pos="6300"/>
                    </w:tabs>
                    <w:spacing w:after="0" w:line="360" w:lineRule="auto"/>
                    <w:ind w:right="-29"/>
                    <w:jc w:val="left"/>
                    <w:rPr>
                      <w:sz w:val="24"/>
                    </w:rPr>
                  </w:pPr>
                  <w:r w:rsidRPr="00F1262B">
                    <w:rPr>
                      <w:sz w:val="24"/>
                    </w:rPr>
                    <w:t>Szczególnie rygorystycznie przestrzegać godzin ciszy nocnej.</w:t>
                  </w:r>
                </w:p>
                <w:p w:rsidR="00604AA3" w:rsidRDefault="00604AA3">
                  <w:pPr>
                    <w:ind w:left="0"/>
                  </w:pPr>
                </w:p>
              </w:txbxContent>
            </v:textbox>
          </v:shape>
        </w:pict>
      </w:r>
    </w:p>
    <w:p w:rsidR="00604AA3" w:rsidRDefault="00604AA3" w:rsidP="00604AA3">
      <w:pPr>
        <w:pStyle w:val="Bezodstpw"/>
        <w:shd w:val="clear" w:color="auto" w:fill="FFFFFF" w:themeFill="background1"/>
        <w:ind w:left="0" w:firstLine="0"/>
        <w:rPr>
          <w:b/>
          <w:sz w:val="24"/>
          <w:szCs w:val="24"/>
        </w:rPr>
      </w:pPr>
    </w:p>
    <w:p w:rsidR="00604AA3" w:rsidRDefault="00604AA3" w:rsidP="00604AA3">
      <w:pPr>
        <w:pStyle w:val="Bezodstpw"/>
        <w:shd w:val="clear" w:color="auto" w:fill="FFFFFF" w:themeFill="background1"/>
        <w:ind w:left="0" w:firstLine="0"/>
        <w:rPr>
          <w:b/>
          <w:sz w:val="24"/>
          <w:szCs w:val="24"/>
        </w:rPr>
      </w:pPr>
    </w:p>
    <w:p w:rsidR="00604AA3" w:rsidRDefault="00604AA3" w:rsidP="00604AA3">
      <w:pPr>
        <w:pStyle w:val="Bezodstpw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604AA3" w:rsidRDefault="00604AA3" w:rsidP="00604AA3">
      <w:pPr>
        <w:pStyle w:val="Bezodstpw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604AA3" w:rsidRDefault="00604AA3" w:rsidP="00604AA3">
      <w:pPr>
        <w:pStyle w:val="Bezodstpw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604AA3" w:rsidRPr="004948FD" w:rsidRDefault="00604AA3" w:rsidP="00604AA3">
      <w:pPr>
        <w:pStyle w:val="Bezodstpw"/>
        <w:shd w:val="clear" w:color="auto" w:fill="F2F2F2" w:themeFill="background1" w:themeFillShade="F2"/>
        <w:ind w:left="0"/>
        <w:jc w:val="center"/>
        <w:rPr>
          <w:sz w:val="24"/>
          <w:szCs w:val="24"/>
        </w:rPr>
      </w:pPr>
      <w:r w:rsidRPr="004948FD">
        <w:rPr>
          <w:b/>
          <w:sz w:val="24"/>
          <w:szCs w:val="24"/>
        </w:rPr>
        <w:t>REGULAMIN WYCIECZKI</w:t>
      </w:r>
    </w:p>
    <w:p w:rsidR="00604AA3" w:rsidRDefault="00604AA3" w:rsidP="00604AA3">
      <w:pPr>
        <w:spacing w:after="433" w:line="259" w:lineRule="auto"/>
        <w:ind w:left="2" w:firstLine="0"/>
        <w:jc w:val="left"/>
      </w:pPr>
    </w:p>
    <w:p w:rsidR="00604AA3" w:rsidRPr="002E0EA2" w:rsidRDefault="00604AA3" w:rsidP="00604AA3">
      <w:pPr>
        <w:pStyle w:val="NormalnyWeb"/>
        <w:spacing w:line="360" w:lineRule="auto"/>
        <w:jc w:val="both"/>
      </w:pPr>
      <w:r w:rsidRPr="002E0EA2">
        <w:t>Zachowanie człowieka w miejscach publicznych daje świadectwo o jego kulturze, może mieć również wpływ na bezpieczeństwo wielu osób. Dlatego każdy uczestnik wycieczki zobowiązany jest: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Zapoznać się z Regulaminem wycieczki oraz bezwzględnie się do niego stosować.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Wykonywać polecenia oraz stosować się do poleceń, zakazów i nakazów wydawanych przez kierownika wycieczki, opiekunów, przewodników, pilotów wycieczki.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Zachowywać się w sposób zdyscyplinowany i kulturalny.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Nie oddalać się od grupy bez wyraźnego zezwolenia opiekuna.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Przestrzegać zasady poruszania się po drogach, transportu zbiorowego i zachowywać ostrożność na ulicach i w innych miejscach, w których może grozić jakiekolwiek niebezpieczeństwo.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Przestrzegać zasady bezpieczeństwa przeciwpożarowego.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Informować opiekunów o jakichkolwiek sytuacjach niebezpiecznych mogących zagrażać życiu lub zdrowiu uczestników wycieczki.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 xml:space="preserve">Zgłaszać opiekunowi objawy złego samopoczucia. 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Traktować z należytym respektem obiekty zabytkowe i eksponaty muzealne.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Dbać o czystość, ład i porządek w miejscach pobytu.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Nie śmiecić, nie niszczyć zieleni, nie płoszyć zwierząt.</w:t>
      </w:r>
    </w:p>
    <w:p w:rsidR="00604AA3" w:rsidRPr="002E0EA2" w:rsidRDefault="00604AA3" w:rsidP="00604AA3">
      <w:pPr>
        <w:pStyle w:val="NormalnyWeb"/>
        <w:numPr>
          <w:ilvl w:val="0"/>
          <w:numId w:val="1"/>
        </w:numPr>
        <w:spacing w:line="360" w:lineRule="auto"/>
        <w:ind w:right="-29"/>
      </w:pPr>
      <w:r w:rsidRPr="002E0EA2">
        <w:t>Kulturalnie odnosić się do opiekunów, kolegów i innych osób.</w:t>
      </w:r>
    </w:p>
    <w:p w:rsidR="00604AA3" w:rsidRDefault="00604AA3" w:rsidP="00604AA3">
      <w:pPr>
        <w:pStyle w:val="Tekstpodstawowy3"/>
        <w:numPr>
          <w:ilvl w:val="0"/>
          <w:numId w:val="1"/>
        </w:numPr>
        <w:tabs>
          <w:tab w:val="center" w:pos="6300"/>
        </w:tabs>
        <w:spacing w:after="0" w:line="360" w:lineRule="auto"/>
        <w:ind w:right="-29"/>
        <w:jc w:val="left"/>
        <w:rPr>
          <w:sz w:val="24"/>
        </w:rPr>
      </w:pPr>
      <w:r w:rsidRPr="00F1262B">
        <w:rPr>
          <w:sz w:val="24"/>
        </w:rPr>
        <w:t xml:space="preserve">W miejscach noclegowych postępować zgodnie z obowiązującym tam regulaminem. </w:t>
      </w:r>
    </w:p>
    <w:p w:rsidR="00604AA3" w:rsidRPr="00F1262B" w:rsidRDefault="00604AA3" w:rsidP="00604AA3">
      <w:pPr>
        <w:pStyle w:val="Tekstpodstawowy3"/>
        <w:numPr>
          <w:ilvl w:val="0"/>
          <w:numId w:val="1"/>
        </w:numPr>
        <w:tabs>
          <w:tab w:val="center" w:pos="6300"/>
        </w:tabs>
        <w:spacing w:after="0" w:line="360" w:lineRule="auto"/>
        <w:ind w:right="-29"/>
        <w:jc w:val="left"/>
        <w:rPr>
          <w:sz w:val="24"/>
        </w:rPr>
      </w:pPr>
      <w:r w:rsidRPr="00F1262B">
        <w:rPr>
          <w:sz w:val="24"/>
        </w:rPr>
        <w:t>Szczególnie rygorystycznie przestrzegać godzin ciszy nocnej.</w:t>
      </w:r>
    </w:p>
    <w:p w:rsidR="00BD2CA4" w:rsidRDefault="00BD2CA4"/>
    <w:p w:rsidR="00604AA3" w:rsidRDefault="00604AA3"/>
    <w:p w:rsidR="00604AA3" w:rsidRDefault="00604AA3">
      <w:r>
        <w:t>Zobowiązuję się do przestrzegania:</w:t>
      </w:r>
    </w:p>
    <w:sectPr w:rsidR="00604AA3" w:rsidSect="00604A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34D9"/>
    <w:multiLevelType w:val="hybridMultilevel"/>
    <w:tmpl w:val="65803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AA3"/>
    <w:rsid w:val="0015295E"/>
    <w:rsid w:val="00336EDB"/>
    <w:rsid w:val="00485DA8"/>
    <w:rsid w:val="00536CD3"/>
    <w:rsid w:val="005A3C81"/>
    <w:rsid w:val="00604AA3"/>
    <w:rsid w:val="006B64E6"/>
    <w:rsid w:val="00762F14"/>
    <w:rsid w:val="007C6C40"/>
    <w:rsid w:val="007E3697"/>
    <w:rsid w:val="009423EB"/>
    <w:rsid w:val="00BB4CA8"/>
    <w:rsid w:val="00BD2CA4"/>
    <w:rsid w:val="00CA2B80"/>
    <w:rsid w:val="00DE1FE2"/>
    <w:rsid w:val="00DE73AF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A3"/>
    <w:pPr>
      <w:spacing w:after="12" w:line="267" w:lineRule="auto"/>
      <w:ind w:left="370" w:hanging="10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60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4A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604AA3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styleId="Bezodstpw">
    <w:name w:val="No Spacing"/>
    <w:uiPriority w:val="1"/>
    <w:qFormat/>
    <w:rsid w:val="00604AA3"/>
    <w:pPr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1181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2018-02-26T17:09:00Z</dcterms:created>
  <dcterms:modified xsi:type="dcterms:W3CDTF">2018-02-26T17:13:00Z</dcterms:modified>
</cp:coreProperties>
</file>